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7EE5" w14:textId="77777777" w:rsidR="009D201E" w:rsidRPr="003214DF" w:rsidRDefault="00B7485B">
      <w:pPr>
        <w:rPr>
          <w:b/>
          <w:bCs/>
        </w:rPr>
      </w:pPr>
      <w:r w:rsidRPr="003214DF">
        <w:rPr>
          <w:b/>
          <w:bCs/>
        </w:rPr>
        <w:t>BRANDBRIEF</w:t>
      </w:r>
    </w:p>
    <w:p w14:paraId="0099148D" w14:textId="77777777" w:rsidR="00B7485B" w:rsidRPr="003214DF" w:rsidRDefault="00B7485B">
      <w:pPr>
        <w:rPr>
          <w:b/>
          <w:bCs/>
        </w:rPr>
      </w:pPr>
    </w:p>
    <w:p w14:paraId="0BB61448" w14:textId="77777777" w:rsidR="00B7485B" w:rsidRPr="003214DF" w:rsidRDefault="00B7485B">
      <w:r w:rsidRPr="003214DF">
        <w:t>Geachte commissieleden Financiën,</w:t>
      </w:r>
      <w:r w:rsidR="00595325" w:rsidRPr="003214DF">
        <w:t xml:space="preserve"> geachte leden van de Tweede Kamer</w:t>
      </w:r>
    </w:p>
    <w:p w14:paraId="7A5CBC5E" w14:textId="00E25701" w:rsidR="007A6055" w:rsidRPr="003214DF" w:rsidRDefault="007A6055" w:rsidP="007A6055">
      <w:r w:rsidRPr="003214DF">
        <w:t>Middels deze brief vra</w:t>
      </w:r>
      <w:r w:rsidR="00556386" w:rsidRPr="003214DF">
        <w:t>gen</w:t>
      </w:r>
      <w:r w:rsidRPr="003214DF">
        <w:t xml:space="preserve"> advocaten die de gedupeerden van de Toeslagenaffaire bijstaan, uw aandacht voor het volgende;</w:t>
      </w:r>
    </w:p>
    <w:p w14:paraId="52B34F3E" w14:textId="77777777" w:rsidR="00595325" w:rsidRPr="003214DF" w:rsidRDefault="00B7485B">
      <w:r w:rsidRPr="003214DF">
        <w:t>Sinds vorig jaar trachten de advocaten die zich gemeld hebben bij de Raad voor Rechtsbijstand gedupeerden in de toeslagaffaire</w:t>
      </w:r>
      <w:r w:rsidR="00595325" w:rsidRPr="003214DF">
        <w:t xml:space="preserve"> met man en macht</w:t>
      </w:r>
      <w:r w:rsidR="008E1E7C" w:rsidRPr="003214DF">
        <w:t xml:space="preserve"> </w:t>
      </w:r>
      <w:r w:rsidRPr="003214DF">
        <w:t>bij te staan. Tot op de dag van vandaag lopen de</w:t>
      </w:r>
      <w:r w:rsidR="00595325" w:rsidRPr="003214DF">
        <w:t xml:space="preserve"> advocaten </w:t>
      </w:r>
      <w:r w:rsidRPr="003214DF">
        <w:t xml:space="preserve">echter tegen talloze problemen </w:t>
      </w:r>
      <w:r w:rsidR="00595325" w:rsidRPr="003214DF">
        <w:t>en hindernissen aan</w:t>
      </w:r>
      <w:r w:rsidR="00556386" w:rsidRPr="003214DF">
        <w:t xml:space="preserve"> waardoor deze bijstand onder druk komt te staan</w:t>
      </w:r>
      <w:r w:rsidRPr="003214DF">
        <w:t xml:space="preserve">. Deze problemen zijn </w:t>
      </w:r>
      <w:r w:rsidR="00556386" w:rsidRPr="003214DF">
        <w:t xml:space="preserve">de afgelopen maanden </w:t>
      </w:r>
      <w:r w:rsidRPr="003214DF">
        <w:t xml:space="preserve">middels een </w:t>
      </w:r>
      <w:r w:rsidR="00595325" w:rsidRPr="003214DF">
        <w:t>enquête</w:t>
      </w:r>
      <w:r w:rsidRPr="003214DF">
        <w:t xml:space="preserve"> door de Raad voor Rechtsbijstand</w:t>
      </w:r>
      <w:r w:rsidR="00556386" w:rsidRPr="003214DF">
        <w:t xml:space="preserve"> ook</w:t>
      </w:r>
      <w:r w:rsidRPr="003214DF">
        <w:t xml:space="preserve"> verzameld. </w:t>
      </w:r>
      <w:r w:rsidR="00556386" w:rsidRPr="003214DF">
        <w:t xml:space="preserve">Verder </w:t>
      </w:r>
      <w:r w:rsidR="00595325" w:rsidRPr="003214DF">
        <w:t>worden tweewekelijks de knelpunten besproken in een werkgroep Advocaten</w:t>
      </w:r>
      <w:r w:rsidR="00556386" w:rsidRPr="003214DF">
        <w:t xml:space="preserve"> en worden alle signalen ook teruggekoppeld aan UHT/de Belastingdienst</w:t>
      </w:r>
      <w:r w:rsidR="00595325" w:rsidRPr="003214DF">
        <w:t>. Na maanden van overleg teneinde</w:t>
      </w:r>
      <w:r w:rsidR="00556386" w:rsidRPr="003214DF">
        <w:t xml:space="preserve"> de</w:t>
      </w:r>
      <w:r w:rsidR="00595325" w:rsidRPr="003214DF">
        <w:t xml:space="preserve"> juridische bijstand zo constructief mogelijk te laten verlopen, komen de advocaten helaas niet verder</w:t>
      </w:r>
      <w:r w:rsidR="00D92800" w:rsidRPr="003214DF">
        <w:t xml:space="preserve"> en worden de hindernissen alleen maar groter</w:t>
      </w:r>
      <w:r w:rsidR="00595325" w:rsidRPr="003214DF">
        <w:t xml:space="preserve">. </w:t>
      </w:r>
      <w:r w:rsidR="00556386" w:rsidRPr="003214DF">
        <w:t>Ook de advocaten constateren dat het systeem vastloopt</w:t>
      </w:r>
    </w:p>
    <w:p w14:paraId="43F3E958" w14:textId="77777777" w:rsidR="00B7485B" w:rsidRPr="003214DF" w:rsidRDefault="00595325">
      <w:r w:rsidRPr="003214DF">
        <w:t xml:space="preserve">De advocaten </w:t>
      </w:r>
      <w:r w:rsidR="00D92800" w:rsidRPr="003214DF">
        <w:t>wensen</w:t>
      </w:r>
      <w:r w:rsidRPr="003214DF">
        <w:t xml:space="preserve"> in ieder geval d</w:t>
      </w:r>
      <w:r w:rsidR="00B7485B" w:rsidRPr="003214DF">
        <w:t>rie punten onder uw aandacht</w:t>
      </w:r>
      <w:r w:rsidRPr="003214DF">
        <w:t xml:space="preserve"> om</w:t>
      </w:r>
      <w:r w:rsidR="00B7485B" w:rsidRPr="003214DF">
        <w:t xml:space="preserve"> </w:t>
      </w:r>
      <w:r w:rsidRPr="003214DF">
        <w:t xml:space="preserve">enige beweging te krijgen in de juridische bijstand die zij verlenen. Deze punten zijn noodzakelijk om de </w:t>
      </w:r>
      <w:r w:rsidR="00B7485B" w:rsidRPr="003214DF">
        <w:t>overige problemen</w:t>
      </w:r>
      <w:r w:rsidR="008E1E7C" w:rsidRPr="003214DF">
        <w:t xml:space="preserve"> die spelen</w:t>
      </w:r>
      <w:r w:rsidR="00B7485B" w:rsidRPr="003214DF">
        <w:t xml:space="preserve"> </w:t>
      </w:r>
      <w:r w:rsidRPr="003214DF">
        <w:t>enigszins te ondervangen.</w:t>
      </w:r>
      <w:r w:rsidR="00556386" w:rsidRPr="003214DF">
        <w:t xml:space="preserve"> Deze wensen op korte termijn staan overigens los van de breder gedeelde wens om te komen tot een andere en wel werkbare compensatieregeling. De huidige regeling ervaren de advocaten als een juridisch moeras.</w:t>
      </w:r>
      <w:r w:rsidRPr="003214DF">
        <w:t xml:space="preserve"> </w:t>
      </w:r>
      <w:r w:rsidR="00B7485B" w:rsidRPr="003214DF">
        <w:t xml:space="preserve"> </w:t>
      </w:r>
    </w:p>
    <w:p w14:paraId="7F4BBD6A" w14:textId="77777777" w:rsidR="00B7485B" w:rsidRPr="003214DF" w:rsidRDefault="00B7485B" w:rsidP="00B7485B">
      <w:pPr>
        <w:pStyle w:val="Lijstalinea"/>
        <w:numPr>
          <w:ilvl w:val="0"/>
          <w:numId w:val="1"/>
        </w:numPr>
      </w:pPr>
      <w:r w:rsidRPr="003214DF">
        <w:t>Het</w:t>
      </w:r>
      <w:r w:rsidR="00556386" w:rsidRPr="003214DF">
        <w:t xml:space="preserve"> kunnen beschikken over het</w:t>
      </w:r>
      <w:r w:rsidRPr="003214DF">
        <w:t xml:space="preserve"> dossier</w:t>
      </w:r>
      <w:r w:rsidR="00595325" w:rsidRPr="003214DF">
        <w:t xml:space="preserve"> van de gedupeerde</w:t>
      </w:r>
      <w:r w:rsidR="00556386" w:rsidRPr="003214DF">
        <w:t>;</w:t>
      </w:r>
    </w:p>
    <w:p w14:paraId="17AE93A8" w14:textId="77777777" w:rsidR="00B7485B" w:rsidRPr="003214DF" w:rsidRDefault="00556386" w:rsidP="00B7485B">
      <w:pPr>
        <w:pStyle w:val="Lijstalinea"/>
        <w:numPr>
          <w:ilvl w:val="0"/>
          <w:numId w:val="1"/>
        </w:numPr>
      </w:pPr>
      <w:r w:rsidRPr="003214DF">
        <w:t>Het verkrijgen van een vast a</w:t>
      </w:r>
      <w:r w:rsidR="00B7485B" w:rsidRPr="003214DF">
        <w:t>anspreek</w:t>
      </w:r>
      <w:r w:rsidR="00595325" w:rsidRPr="003214DF">
        <w:t>team</w:t>
      </w:r>
      <w:r w:rsidR="00B7485B" w:rsidRPr="003214DF">
        <w:t xml:space="preserve"> </w:t>
      </w:r>
      <w:r w:rsidR="00595325" w:rsidRPr="003214DF">
        <w:t xml:space="preserve">voor advocaten </w:t>
      </w:r>
      <w:r w:rsidR="00B7485B" w:rsidRPr="003214DF">
        <w:t>bij UHT</w:t>
      </w:r>
      <w:r w:rsidRPr="003214DF">
        <w:t>;</w:t>
      </w:r>
    </w:p>
    <w:p w14:paraId="1F634928" w14:textId="77777777" w:rsidR="00B7485B" w:rsidRPr="003214DF" w:rsidRDefault="00556386" w:rsidP="00B7485B">
      <w:pPr>
        <w:pStyle w:val="Lijstalinea"/>
        <w:numPr>
          <w:ilvl w:val="0"/>
          <w:numId w:val="1"/>
        </w:numPr>
      </w:pPr>
      <w:bookmarkStart w:id="0" w:name="_Hlk84939533"/>
      <w:r w:rsidRPr="003214DF">
        <w:t>Extra begeleiding en bijstand op kosten van de Staat in de procedures bij CWS, bij grote voorkeur in de vorm van de inzet van onafhankelijke schade-experts.</w:t>
      </w:r>
    </w:p>
    <w:bookmarkEnd w:id="0"/>
    <w:p w14:paraId="3EFA550E" w14:textId="77777777" w:rsidR="00595325" w:rsidRPr="003214DF" w:rsidRDefault="00595325" w:rsidP="00B7485B"/>
    <w:p w14:paraId="249DC58A" w14:textId="77777777" w:rsidR="00595325" w:rsidRPr="003214DF" w:rsidRDefault="00632E56" w:rsidP="00B7485B">
      <w:pPr>
        <w:rPr>
          <w:b/>
          <w:bCs/>
        </w:rPr>
      </w:pPr>
      <w:r w:rsidRPr="003214DF">
        <w:rPr>
          <w:b/>
          <w:bCs/>
        </w:rPr>
        <w:t>Het dossier</w:t>
      </w:r>
    </w:p>
    <w:p w14:paraId="53B01599" w14:textId="77777777" w:rsidR="00B7485B" w:rsidRPr="003214DF" w:rsidRDefault="00595325" w:rsidP="00B7485B">
      <w:r w:rsidRPr="003214DF">
        <w:t xml:space="preserve">Op grote schaal ontvangen gedupeerden </w:t>
      </w:r>
      <w:r w:rsidR="000056C2" w:rsidRPr="003214DF">
        <w:t xml:space="preserve">en hun belangenbehartigers </w:t>
      </w:r>
      <w:r w:rsidRPr="003214DF">
        <w:t xml:space="preserve">geen dossiers. </w:t>
      </w:r>
      <w:r w:rsidR="008E1E7C" w:rsidRPr="003214DF">
        <w:t xml:space="preserve">De wachttijd van het verkrijgen van het dossier is inmiddels opgelopen naar 24 maanden. </w:t>
      </w:r>
      <w:r w:rsidR="00B7485B" w:rsidRPr="003214DF">
        <w:t xml:space="preserve">Ook worden </w:t>
      </w:r>
      <w:r w:rsidR="00556386" w:rsidRPr="003214DF">
        <w:t xml:space="preserve">veel </w:t>
      </w:r>
      <w:r w:rsidR="00B7485B" w:rsidRPr="003214DF">
        <w:t xml:space="preserve">stukken uit </w:t>
      </w:r>
      <w:r w:rsidRPr="003214DF">
        <w:t>de</w:t>
      </w:r>
      <w:r w:rsidR="00B7485B" w:rsidRPr="003214DF">
        <w:t xml:space="preserve"> dossier</w:t>
      </w:r>
      <w:r w:rsidR="008E1E7C" w:rsidRPr="003214DF">
        <w:t>s</w:t>
      </w:r>
      <w:r w:rsidR="00B7485B" w:rsidRPr="003214DF">
        <w:t>, ondanks diverse verzoeken</w:t>
      </w:r>
      <w:r w:rsidR="008E1E7C" w:rsidRPr="003214DF">
        <w:t xml:space="preserve"> daartoe</w:t>
      </w:r>
      <w:r w:rsidR="00B7485B" w:rsidRPr="003214DF">
        <w:t>, niet</w:t>
      </w:r>
      <w:r w:rsidRPr="003214DF">
        <w:t>, niet volledig of gelakt verstrekt</w:t>
      </w:r>
      <w:r w:rsidR="00B7485B" w:rsidRPr="003214DF">
        <w:t xml:space="preserve">. Het is onmogelijk om een gedupeerde </w:t>
      </w:r>
      <w:r w:rsidRPr="003214DF">
        <w:t>juridisch bij te staan, zonder de beschikking te hebben over het volledige dossier.</w:t>
      </w:r>
      <w:r w:rsidR="00D92800" w:rsidRPr="003214DF">
        <w:t xml:space="preserve"> Dit wordt </w:t>
      </w:r>
      <w:r w:rsidR="00556386" w:rsidRPr="003214DF">
        <w:t xml:space="preserve">echter </w:t>
      </w:r>
      <w:r w:rsidR="00D92800" w:rsidRPr="003214DF">
        <w:t>wel van ons verwacht</w:t>
      </w:r>
      <w:r w:rsidR="00556386" w:rsidRPr="003214DF">
        <w:t>. Onze rol is nu eerder die van procesbegeleider en dat raakt aan onze rol en positie als partijdig belangenbehartiger</w:t>
      </w:r>
      <w:r w:rsidR="000056C2" w:rsidRPr="003214DF">
        <w:t>.</w:t>
      </w:r>
    </w:p>
    <w:p w14:paraId="25397FF3" w14:textId="77777777" w:rsidR="008E1E7C" w:rsidRPr="003214DF" w:rsidRDefault="008E1E7C" w:rsidP="00B7485B">
      <w:pPr>
        <w:rPr>
          <w:b/>
          <w:bCs/>
        </w:rPr>
      </w:pPr>
    </w:p>
    <w:p w14:paraId="29EE604D" w14:textId="77777777" w:rsidR="00595325" w:rsidRPr="003214DF" w:rsidRDefault="00632E56" w:rsidP="00B7485B">
      <w:pPr>
        <w:rPr>
          <w:b/>
          <w:bCs/>
        </w:rPr>
      </w:pPr>
      <w:r w:rsidRPr="003214DF">
        <w:rPr>
          <w:b/>
          <w:bCs/>
        </w:rPr>
        <w:t>Een aanspreek</w:t>
      </w:r>
      <w:r w:rsidR="00595325" w:rsidRPr="003214DF">
        <w:rPr>
          <w:b/>
          <w:bCs/>
        </w:rPr>
        <w:t>team voor advocaten bij</w:t>
      </w:r>
      <w:r w:rsidRPr="003214DF">
        <w:rPr>
          <w:b/>
          <w:bCs/>
        </w:rPr>
        <w:t xml:space="preserve"> UHT. </w:t>
      </w:r>
    </w:p>
    <w:p w14:paraId="38F12757" w14:textId="77777777" w:rsidR="007A6055" w:rsidRPr="003214DF" w:rsidRDefault="007A6055" w:rsidP="00B7485B">
      <w:pPr>
        <w:rPr>
          <w:b/>
          <w:bCs/>
        </w:rPr>
      </w:pPr>
      <w:r w:rsidRPr="003214DF">
        <w:t xml:space="preserve">De advocaten wensen </w:t>
      </w:r>
      <w:r w:rsidR="00595325" w:rsidRPr="003214DF">
        <w:t>met spoed een aanspreek</w:t>
      </w:r>
      <w:r w:rsidRPr="003214DF">
        <w:t>punt</w:t>
      </w:r>
      <w:r w:rsidR="00595325" w:rsidRPr="003214DF">
        <w:t xml:space="preserve"> </w:t>
      </w:r>
      <w:r w:rsidR="003406C7" w:rsidRPr="003214DF">
        <w:t>te hebben voor de gevallen dat zij zelf tegen problemen, onduidelijkheden en vragen aan</w:t>
      </w:r>
      <w:r w:rsidRPr="003214DF">
        <w:t xml:space="preserve">lopen. </w:t>
      </w:r>
      <w:r w:rsidR="003406C7" w:rsidRPr="003214DF">
        <w:t xml:space="preserve">Het ontbreekt de advocaten aan een speciaal nummer om direct verbonden te worden met een team dat algemene en individuele knelpunten </w:t>
      </w:r>
      <w:r w:rsidR="008E1E7C" w:rsidRPr="003214DF">
        <w:t>aan kan horen en op kan pakken</w:t>
      </w:r>
      <w:r w:rsidR="003406C7" w:rsidRPr="003214DF">
        <w:t>. De werkelijkheid is n</w:t>
      </w:r>
      <w:r w:rsidRPr="003214DF">
        <w:t>u dat advocaten, net als de gedupeerden zelf, via de gebruikelijke weg moeten bellen</w:t>
      </w:r>
      <w:r w:rsidR="003406C7" w:rsidRPr="003214DF">
        <w:t xml:space="preserve"> </w:t>
      </w:r>
      <w:r w:rsidR="008E1E7C" w:rsidRPr="003214DF">
        <w:t>met het serviceteam</w:t>
      </w:r>
      <w:r w:rsidR="003406C7" w:rsidRPr="003214DF">
        <w:t xml:space="preserve">. Daar worden ze zelden geholpen. Veelal wordt een terugbelverzoek gedaan, waarna het vervolgens weken kan duren voordat een reactie wordt gegeven. Deze handelwijze zorgt voor enorme stagnatie in het proces. Daarnaast zorgt dit </w:t>
      </w:r>
      <w:r w:rsidR="003406C7" w:rsidRPr="003214DF">
        <w:lastRenderedPageBreak/>
        <w:t xml:space="preserve">voor een vertrouwensbreuk tussen </w:t>
      </w:r>
      <w:r w:rsidRPr="003214DF">
        <w:t>advocat</w:t>
      </w:r>
      <w:r w:rsidR="003406C7" w:rsidRPr="003214DF">
        <w:t>en</w:t>
      </w:r>
      <w:r w:rsidRPr="003214DF">
        <w:t xml:space="preserve"> en </w:t>
      </w:r>
      <w:r w:rsidR="003406C7" w:rsidRPr="003214DF">
        <w:t>cliënten.</w:t>
      </w:r>
      <w:r w:rsidRPr="003214DF">
        <w:t xml:space="preserve"> </w:t>
      </w:r>
      <w:r w:rsidR="003406C7" w:rsidRPr="003214DF">
        <w:t>Zij staan ook machteloos aan de zijlijn te kijken en kunnen cliënten niet voorzien van antwoorden</w:t>
      </w:r>
      <w:r w:rsidR="008E1E7C" w:rsidRPr="003214DF">
        <w:t>, laat staan van oplossingen</w:t>
      </w:r>
      <w:r w:rsidR="003406C7" w:rsidRPr="003214DF">
        <w:t>.</w:t>
      </w:r>
      <w:r w:rsidRPr="003214DF">
        <w:t xml:space="preserve"> </w:t>
      </w:r>
    </w:p>
    <w:p w14:paraId="167F0562" w14:textId="77777777" w:rsidR="007A6055" w:rsidRPr="003214DF" w:rsidRDefault="007A6055" w:rsidP="00B7485B">
      <w:pPr>
        <w:rPr>
          <w:b/>
          <w:bCs/>
        </w:rPr>
      </w:pPr>
    </w:p>
    <w:p w14:paraId="21FE2CBD" w14:textId="77777777" w:rsidR="003406C7" w:rsidRPr="003214DF" w:rsidRDefault="003406C7" w:rsidP="00B7485B">
      <w:pPr>
        <w:rPr>
          <w:b/>
          <w:bCs/>
        </w:rPr>
      </w:pPr>
      <w:r w:rsidRPr="003214DF">
        <w:rPr>
          <w:b/>
          <w:bCs/>
        </w:rPr>
        <w:t>Ruime en intensieve begeleiding per dossier door een schade</w:t>
      </w:r>
      <w:r w:rsidR="00556386" w:rsidRPr="003214DF">
        <w:rPr>
          <w:b/>
          <w:bCs/>
        </w:rPr>
        <w:t>-</w:t>
      </w:r>
      <w:r w:rsidRPr="003214DF">
        <w:rPr>
          <w:b/>
          <w:bCs/>
        </w:rPr>
        <w:t>experts</w:t>
      </w:r>
    </w:p>
    <w:p w14:paraId="2F07019D" w14:textId="77777777" w:rsidR="00447DBC" w:rsidRPr="003214DF" w:rsidRDefault="00B7485B" w:rsidP="00447DBC">
      <w:r w:rsidRPr="003214DF">
        <w:t xml:space="preserve">De advocaten zonder kennis van letselschade </w:t>
      </w:r>
      <w:r w:rsidR="009E3819" w:rsidRPr="003214DF">
        <w:t>behandelen op dit moment schadedossiers</w:t>
      </w:r>
      <w:r w:rsidRPr="003214DF">
        <w:t xml:space="preserve">. </w:t>
      </w:r>
      <w:r w:rsidR="003406C7" w:rsidRPr="003214DF">
        <w:t>Om deel te kunnen nemen aan de groep advocaten die de gedupeerden bij staan via de regeling van de Raad voor Rechtsbijstand, is specialisatie letselschade echter niet een vereiste. Tegelijkertijd zijn schade-experts in deze dossiers noodzakelijk!</w:t>
      </w:r>
      <w:r w:rsidR="00447DBC" w:rsidRPr="003214DF">
        <w:t xml:space="preserve"> </w:t>
      </w:r>
    </w:p>
    <w:p w14:paraId="3A583F73" w14:textId="50CA79E8" w:rsidR="003214DF" w:rsidRPr="003214DF" w:rsidRDefault="003214DF" w:rsidP="00AF4668">
      <w:pPr>
        <w:shd w:val="clear" w:color="auto" w:fill="FFFFFF"/>
        <w:spacing w:after="75" w:line="330" w:lineRule="atLeast"/>
        <w:outlineLvl w:val="1"/>
      </w:pPr>
      <w:r>
        <w:t>Voor het</w:t>
      </w:r>
      <w:r w:rsidRPr="003214DF">
        <w:t xml:space="preserve"> verlenen van </w:t>
      </w:r>
      <w:r w:rsidRPr="003214DF">
        <w:t xml:space="preserve">adequate rechtsbijstand </w:t>
      </w:r>
      <w:r>
        <w:t xml:space="preserve">is </w:t>
      </w:r>
      <w:r w:rsidRPr="003214DF">
        <w:t>de inzet van een onafhankelijke schade-expert nodig zolan</w:t>
      </w:r>
      <w:r>
        <w:t>g de</w:t>
      </w:r>
      <w:r w:rsidRPr="003214DF">
        <w:t xml:space="preserve"> CWS op dezelfde voet blijft doorgaan. Voor die inzet is nodig dat i) CWS schade-experts accepteert en ii) de Staat die inzet financiert.</w:t>
      </w:r>
    </w:p>
    <w:p w14:paraId="32192C1F" w14:textId="6686F1A5" w:rsidR="00AF4668" w:rsidRPr="003214DF" w:rsidRDefault="00AF4668" w:rsidP="00AF4668">
      <w:pPr>
        <w:shd w:val="clear" w:color="auto" w:fill="FFFFFF"/>
        <w:spacing w:after="75" w:line="330" w:lineRule="atLeast"/>
        <w:outlineLvl w:val="1"/>
        <w:rPr>
          <w:b/>
          <w:bCs/>
        </w:rPr>
      </w:pPr>
      <w:r w:rsidRPr="003214DF">
        <w:rPr>
          <w:b/>
          <w:bCs/>
        </w:rPr>
        <w:t>Concrete oproep</w:t>
      </w:r>
    </w:p>
    <w:p w14:paraId="0ABE6CDE" w14:textId="77777777" w:rsidR="007A6055" w:rsidRPr="003214DF" w:rsidRDefault="003A31C1" w:rsidP="00AF4668">
      <w:pPr>
        <w:shd w:val="clear" w:color="auto" w:fill="FFFFFF"/>
        <w:spacing w:after="135" w:line="240" w:lineRule="auto"/>
      </w:pPr>
      <w:r w:rsidRPr="003214DF">
        <w:t>Wij als de belangenbehartigers van de gedupeerden in de kinderopvangtoeslagaffaire</w:t>
      </w:r>
      <w:r w:rsidR="007A6055" w:rsidRPr="003214DF">
        <w:t xml:space="preserve"> wensen kenbaar te maken dat wij niet in staat zijn de belangen onze </w:t>
      </w:r>
      <w:r w:rsidR="00556386" w:rsidRPr="003214DF">
        <w:t>cliënten</w:t>
      </w:r>
      <w:r w:rsidR="007A6055" w:rsidRPr="003214DF">
        <w:t xml:space="preserve"> te behartigen door de hiervoor genoemde omstandigheden. </w:t>
      </w:r>
    </w:p>
    <w:p w14:paraId="46633EB0" w14:textId="1256290E" w:rsidR="00AF4668" w:rsidRPr="003214DF" w:rsidRDefault="007A6055" w:rsidP="00AF4668">
      <w:pPr>
        <w:shd w:val="clear" w:color="auto" w:fill="FFFFFF"/>
        <w:spacing w:after="135" w:line="240" w:lineRule="auto"/>
      </w:pPr>
      <w:r w:rsidRPr="003214DF">
        <w:t xml:space="preserve">Deze oproep wordt </w:t>
      </w:r>
      <w:r w:rsidR="003214DF">
        <w:t xml:space="preserve">gedaan door de </w:t>
      </w:r>
      <w:r w:rsidRPr="003214DF">
        <w:t xml:space="preserve">advocaten die de gedupeerden van de Toeslagenaffaire bijstaan. </w:t>
      </w:r>
    </w:p>
    <w:p w14:paraId="6868CF0F" w14:textId="77777777" w:rsidR="00AF4668" w:rsidRPr="003214DF" w:rsidRDefault="00AF4668" w:rsidP="00AF4668">
      <w:pPr>
        <w:shd w:val="clear" w:color="auto" w:fill="FFFFFF"/>
        <w:spacing w:after="135" w:line="240" w:lineRule="auto"/>
      </w:pPr>
    </w:p>
    <w:p w14:paraId="17DC6C96" w14:textId="77777777" w:rsidR="00AF4668" w:rsidRPr="003214DF" w:rsidRDefault="007A6055" w:rsidP="00B7485B">
      <w:r w:rsidRPr="003214DF">
        <w:t>De advocaten gedupeerden Kinderopvangtoeslag</w:t>
      </w:r>
    </w:p>
    <w:p w14:paraId="7E3E6CD0" w14:textId="77777777" w:rsidR="007A6055" w:rsidRPr="003214DF" w:rsidRDefault="007A6055" w:rsidP="00B7485B"/>
    <w:p w14:paraId="3BE15BDA" w14:textId="77777777" w:rsidR="007A6055" w:rsidRPr="003214DF" w:rsidRDefault="007A6055" w:rsidP="00B7485B"/>
    <w:p w14:paraId="4F8D9070" w14:textId="77777777" w:rsidR="007A6055" w:rsidRPr="003214DF" w:rsidRDefault="007A6055" w:rsidP="00B7485B"/>
    <w:p w14:paraId="501611D4" w14:textId="77777777" w:rsidR="00B7485B" w:rsidRPr="003214DF" w:rsidRDefault="00B7485B" w:rsidP="00447DBC"/>
    <w:sectPr w:rsidR="00B7485B" w:rsidRPr="00321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E7F"/>
    <w:multiLevelType w:val="hybridMultilevel"/>
    <w:tmpl w:val="058C3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5B"/>
    <w:rsid w:val="000056C2"/>
    <w:rsid w:val="003214DF"/>
    <w:rsid w:val="003406C7"/>
    <w:rsid w:val="003A31C1"/>
    <w:rsid w:val="00447DBC"/>
    <w:rsid w:val="00556386"/>
    <w:rsid w:val="00595325"/>
    <w:rsid w:val="00632E56"/>
    <w:rsid w:val="007A6055"/>
    <w:rsid w:val="008E1E7C"/>
    <w:rsid w:val="009D201E"/>
    <w:rsid w:val="009E3819"/>
    <w:rsid w:val="00AF4668"/>
    <w:rsid w:val="00B7485B"/>
    <w:rsid w:val="00CD2DE6"/>
    <w:rsid w:val="00CF1C8C"/>
    <w:rsid w:val="00D92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7E51"/>
  <w15:chartTrackingRefBased/>
  <w15:docId w15:val="{BB8BCEC2-0324-48AB-A913-7BFEC8D5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F466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485B"/>
    <w:pPr>
      <w:ind w:left="720"/>
      <w:contextualSpacing/>
    </w:pPr>
  </w:style>
  <w:style w:type="character" w:styleId="Verwijzingopmerking">
    <w:name w:val="annotation reference"/>
    <w:basedOn w:val="Standaardalinea-lettertype"/>
    <w:uiPriority w:val="99"/>
    <w:semiHidden/>
    <w:unhideWhenUsed/>
    <w:rsid w:val="00AF4668"/>
    <w:rPr>
      <w:sz w:val="16"/>
      <w:szCs w:val="16"/>
    </w:rPr>
  </w:style>
  <w:style w:type="paragraph" w:styleId="Tekstopmerking">
    <w:name w:val="annotation text"/>
    <w:basedOn w:val="Standaard"/>
    <w:link w:val="TekstopmerkingChar"/>
    <w:uiPriority w:val="99"/>
    <w:semiHidden/>
    <w:unhideWhenUsed/>
    <w:rsid w:val="00AF46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4668"/>
    <w:rPr>
      <w:sz w:val="20"/>
      <w:szCs w:val="20"/>
    </w:rPr>
  </w:style>
  <w:style w:type="paragraph" w:styleId="Onderwerpvanopmerking">
    <w:name w:val="annotation subject"/>
    <w:basedOn w:val="Tekstopmerking"/>
    <w:next w:val="Tekstopmerking"/>
    <w:link w:val="OnderwerpvanopmerkingChar"/>
    <w:uiPriority w:val="99"/>
    <w:semiHidden/>
    <w:unhideWhenUsed/>
    <w:rsid w:val="00AF4668"/>
    <w:rPr>
      <w:b/>
      <w:bCs/>
    </w:rPr>
  </w:style>
  <w:style w:type="character" w:customStyle="1" w:styleId="OnderwerpvanopmerkingChar">
    <w:name w:val="Onderwerp van opmerking Char"/>
    <w:basedOn w:val="TekstopmerkingChar"/>
    <w:link w:val="Onderwerpvanopmerking"/>
    <w:uiPriority w:val="99"/>
    <w:semiHidden/>
    <w:rsid w:val="00AF4668"/>
    <w:rPr>
      <w:b/>
      <w:bCs/>
      <w:sz w:val="20"/>
      <w:szCs w:val="20"/>
    </w:rPr>
  </w:style>
  <w:style w:type="character" w:customStyle="1" w:styleId="Kop2Char">
    <w:name w:val="Kop 2 Char"/>
    <w:basedOn w:val="Standaardalinea-lettertype"/>
    <w:link w:val="Kop2"/>
    <w:uiPriority w:val="9"/>
    <w:rsid w:val="00AF4668"/>
    <w:rPr>
      <w:rFonts w:ascii="Times New Roman" w:eastAsia="Times New Roman" w:hAnsi="Times New Roman" w:cs="Times New Roman"/>
      <w:b/>
      <w:bCs/>
      <w:sz w:val="36"/>
      <w:szCs w:val="36"/>
      <w:lang w:val="en-GB" w:eastAsia="en-GB"/>
    </w:rPr>
  </w:style>
  <w:style w:type="paragraph" w:styleId="Normaalweb">
    <w:name w:val="Normal (Web)"/>
    <w:basedOn w:val="Standaard"/>
    <w:uiPriority w:val="99"/>
    <w:semiHidden/>
    <w:unhideWhenUsed/>
    <w:rsid w:val="00AF46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5563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6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F6B0-A8CA-4EF5-8124-5C09CA97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Gonzalez Perez</dc:creator>
  <cp:keywords/>
  <dc:description/>
  <cp:lastModifiedBy>Eva Gonzalez Perez</cp:lastModifiedBy>
  <cp:revision>2</cp:revision>
  <dcterms:created xsi:type="dcterms:W3CDTF">2021-10-12T15:35:00Z</dcterms:created>
  <dcterms:modified xsi:type="dcterms:W3CDTF">2021-10-12T15:35:00Z</dcterms:modified>
</cp:coreProperties>
</file>